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03D4" w14:textId="07A8D3C7" w:rsidR="00E95649" w:rsidRPr="00E95649" w:rsidRDefault="002C247A" w:rsidP="00E95649">
      <w:pPr>
        <w:spacing w:after="0" w:line="240" w:lineRule="auto"/>
        <w:ind w:left="474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7ADCB2A9" wp14:editId="24DD8DAE">
            <wp:extent cx="352425" cy="39052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1CB23" w14:textId="77777777" w:rsidR="00E95649" w:rsidRPr="008C4263" w:rsidRDefault="00E95649" w:rsidP="00E95649">
      <w:pPr>
        <w:keepNext/>
        <w:spacing w:after="0"/>
        <w:jc w:val="center"/>
        <w:outlineLvl w:val="0"/>
        <w:rPr>
          <w:rFonts w:cs="Times New Roman"/>
          <w:b/>
          <w:bCs/>
          <w:sz w:val="24"/>
          <w:szCs w:val="24"/>
          <w:lang w:val="it-IT"/>
        </w:rPr>
      </w:pPr>
      <w:r w:rsidRPr="008C4263">
        <w:rPr>
          <w:b/>
          <w:bCs/>
          <w:i/>
          <w:iCs/>
          <w:sz w:val="24"/>
          <w:szCs w:val="24"/>
          <w:lang w:val="it-IT"/>
        </w:rPr>
        <w:t xml:space="preserve">Ministero dell’Istruzione </w:t>
      </w:r>
      <w:r>
        <w:rPr>
          <w:b/>
          <w:bCs/>
          <w:i/>
          <w:iCs/>
          <w:sz w:val="24"/>
          <w:szCs w:val="24"/>
          <w:lang w:val="it-IT"/>
        </w:rPr>
        <w:t xml:space="preserve">e del </w:t>
      </w:r>
      <w:proofErr w:type="spellStart"/>
      <w:r>
        <w:rPr>
          <w:b/>
          <w:bCs/>
          <w:i/>
          <w:iCs/>
          <w:sz w:val="24"/>
          <w:szCs w:val="24"/>
          <w:lang w:val="it-IT"/>
        </w:rPr>
        <w:t>Mrito</w:t>
      </w:r>
      <w:proofErr w:type="spellEnd"/>
      <w:r w:rsidRPr="008C4263">
        <w:rPr>
          <w:b/>
          <w:bCs/>
          <w:i/>
          <w:iCs/>
          <w:sz w:val="24"/>
          <w:szCs w:val="24"/>
          <w:lang w:val="it-IT"/>
        </w:rPr>
        <w:t xml:space="preserve"> – Uff. Scolastico Regionale per il Lazio</w:t>
      </w:r>
    </w:p>
    <w:p w14:paraId="35FABF81" w14:textId="77777777" w:rsidR="00E95649" w:rsidRPr="005B7349" w:rsidRDefault="00E95649" w:rsidP="00E95649">
      <w:pPr>
        <w:spacing w:after="0"/>
        <w:jc w:val="center"/>
        <w:rPr>
          <w:sz w:val="26"/>
          <w:szCs w:val="26"/>
          <w:lang w:val="it-IT"/>
        </w:rPr>
      </w:pPr>
      <w:r w:rsidRPr="005B7349">
        <w:rPr>
          <w:sz w:val="26"/>
          <w:szCs w:val="26"/>
          <w:lang w:val="it-IT"/>
        </w:rPr>
        <w:t>Istituto d’istruzione Secondaria Superiore</w:t>
      </w:r>
    </w:p>
    <w:p w14:paraId="6F917DC5" w14:textId="77777777" w:rsidR="00E95649" w:rsidRPr="00C85694" w:rsidRDefault="00E95649" w:rsidP="00E95649">
      <w:pPr>
        <w:spacing w:after="0"/>
        <w:jc w:val="center"/>
        <w:rPr>
          <w:b/>
          <w:bCs/>
          <w:sz w:val="32"/>
          <w:szCs w:val="32"/>
          <w:lang w:val="it-IT"/>
        </w:rPr>
      </w:pPr>
      <w:r w:rsidRPr="00C85694">
        <w:rPr>
          <w:b/>
          <w:bCs/>
          <w:sz w:val="32"/>
          <w:szCs w:val="32"/>
          <w:lang w:val="it-IT"/>
        </w:rPr>
        <w:t>“</w:t>
      </w:r>
      <w:r w:rsidRPr="00C85694">
        <w:rPr>
          <w:b/>
          <w:bCs/>
          <w:i/>
          <w:iCs/>
          <w:sz w:val="32"/>
          <w:szCs w:val="32"/>
          <w:lang w:val="it-IT"/>
        </w:rPr>
        <w:t>J. von Neumann</w:t>
      </w:r>
      <w:r w:rsidRPr="00C85694">
        <w:rPr>
          <w:b/>
          <w:bCs/>
          <w:sz w:val="32"/>
          <w:szCs w:val="32"/>
          <w:lang w:val="it-IT"/>
        </w:rPr>
        <w:t>”</w:t>
      </w:r>
    </w:p>
    <w:p w14:paraId="3B92DA77" w14:textId="77777777" w:rsidR="00E95649" w:rsidRPr="005B7349" w:rsidRDefault="00E95649" w:rsidP="00E95649">
      <w:pPr>
        <w:spacing w:after="0"/>
        <w:jc w:val="center"/>
        <w:rPr>
          <w:rFonts w:cs="Times New Roman"/>
          <w:lang w:val="it-IT"/>
        </w:rPr>
      </w:pPr>
      <w:r w:rsidRPr="00C85694">
        <w:rPr>
          <w:lang w:val="it-IT"/>
        </w:rPr>
        <w:t xml:space="preserve">sede centrale: </w:t>
      </w:r>
      <w:r w:rsidRPr="005B7349">
        <w:rPr>
          <w:lang w:val="it-IT"/>
        </w:rPr>
        <w:t>Via Pollenza, 115 - 00156 ROMA -Tel. 06.1211.23.265</w:t>
      </w:r>
    </w:p>
    <w:p w14:paraId="0BD3D04A" w14:textId="77777777" w:rsidR="00E95649" w:rsidRPr="005B7349" w:rsidRDefault="00E95649" w:rsidP="00E95649">
      <w:pPr>
        <w:spacing w:after="0"/>
        <w:jc w:val="center"/>
        <w:rPr>
          <w:rFonts w:cs="Times New Roman"/>
          <w:lang w:val="it-IT"/>
        </w:rPr>
      </w:pPr>
      <w:r w:rsidRPr="005B7349">
        <w:rPr>
          <w:lang w:val="it-IT"/>
        </w:rPr>
        <w:t>succursale: Via del Tufo, 27 - 00158 ROMA -Tel. 06.1211.27.390</w:t>
      </w:r>
    </w:p>
    <w:p w14:paraId="57EA5E2E" w14:textId="77777777" w:rsidR="00E95649" w:rsidRPr="005B7349" w:rsidRDefault="00E95649" w:rsidP="00E95649">
      <w:pPr>
        <w:spacing w:after="0"/>
        <w:jc w:val="center"/>
        <w:rPr>
          <w:lang w:val="it-IT"/>
        </w:rPr>
      </w:pPr>
      <w:r w:rsidRPr="005B7349">
        <w:rPr>
          <w:lang w:val="it-IT"/>
        </w:rPr>
        <w:t>Cod. Fisc. 97197030584 – Cod. univoco UFO7AY – Codice tesoreria unica   348 0315980</w:t>
      </w:r>
    </w:p>
    <w:p w14:paraId="552BE67F" w14:textId="77777777" w:rsidR="00E95649" w:rsidRPr="005B7349" w:rsidRDefault="00E95649" w:rsidP="00E95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8"/>
          <w:szCs w:val="18"/>
          <w:lang w:val="it-IT"/>
        </w:rPr>
      </w:pPr>
      <w:r w:rsidRPr="005B7349">
        <w:rPr>
          <w:sz w:val="18"/>
          <w:szCs w:val="18"/>
          <w:lang w:val="it-IT"/>
        </w:rPr>
        <w:t xml:space="preserve">Cod. </w:t>
      </w:r>
      <w:proofErr w:type="spellStart"/>
      <w:r w:rsidRPr="005B7349">
        <w:rPr>
          <w:sz w:val="18"/>
          <w:szCs w:val="18"/>
          <w:lang w:val="it-IT"/>
        </w:rPr>
        <w:t>Mecc</w:t>
      </w:r>
      <w:proofErr w:type="spellEnd"/>
      <w:r w:rsidRPr="005B7349">
        <w:rPr>
          <w:sz w:val="18"/>
          <w:szCs w:val="18"/>
          <w:lang w:val="it-IT"/>
        </w:rPr>
        <w:t xml:space="preserve">. Istituzione Scolastica  </w:t>
      </w:r>
      <w:r w:rsidRPr="00C85694">
        <w:rPr>
          <w:sz w:val="18"/>
          <w:szCs w:val="18"/>
          <w:lang w:val="it-IT"/>
        </w:rPr>
        <w:t xml:space="preserve">RMIS022001  -  </w:t>
      </w:r>
      <w:r w:rsidRPr="005B7349">
        <w:rPr>
          <w:sz w:val="18"/>
          <w:szCs w:val="18"/>
          <w:lang w:val="it-IT"/>
        </w:rPr>
        <w:t>ITT/LS S.A. J. von Neumann  RMTF02202E</w:t>
      </w:r>
    </w:p>
    <w:p w14:paraId="10368389" w14:textId="77777777" w:rsidR="00E95649" w:rsidRPr="00C85694" w:rsidRDefault="00E95649" w:rsidP="00E956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Times New Roman"/>
          <w:sz w:val="18"/>
          <w:szCs w:val="18"/>
          <w:lang w:val="it-IT"/>
        </w:rPr>
      </w:pPr>
      <w:r w:rsidRPr="005B7349">
        <w:rPr>
          <w:sz w:val="18"/>
          <w:szCs w:val="18"/>
          <w:lang w:val="it-IT"/>
        </w:rPr>
        <w:t>ITT Rebibbia  RMTF02201D  -  ITE Rebibbia  RMTD022017  -  IPSC Rebibbia  RMRC02201X</w:t>
      </w:r>
    </w:p>
    <w:p w14:paraId="1660D9BE" w14:textId="77777777" w:rsidR="00E95649" w:rsidRPr="00C85694" w:rsidRDefault="00E95649" w:rsidP="00E95649">
      <w:pPr>
        <w:jc w:val="center"/>
        <w:rPr>
          <w:rFonts w:cs="Times New Roman"/>
          <w:sz w:val="2"/>
          <w:szCs w:val="2"/>
          <w:lang w:val="it-IT"/>
        </w:rPr>
      </w:pPr>
    </w:p>
    <w:p w14:paraId="1C8DFFA1" w14:textId="77777777" w:rsidR="00E95649" w:rsidRPr="00F411F7" w:rsidRDefault="00E95649" w:rsidP="00E95649">
      <w:pPr>
        <w:jc w:val="center"/>
        <w:rPr>
          <w:rFonts w:cs="Times New Roman"/>
          <w:lang w:val="it-IT"/>
        </w:rPr>
      </w:pPr>
      <w:r w:rsidRPr="00F411F7">
        <w:rPr>
          <w:lang w:val="it-IT"/>
        </w:rPr>
        <w:t xml:space="preserve">e-mail: </w:t>
      </w:r>
      <w:hyperlink r:id="rId7" w:history="1">
        <w:r w:rsidRPr="00F411F7">
          <w:rPr>
            <w:color w:val="0000FF"/>
            <w:u w:val="single"/>
            <w:lang w:val="it-IT"/>
          </w:rPr>
          <w:t>rmis022001@istruzione.it</w:t>
        </w:r>
      </w:hyperlink>
      <w:r w:rsidRPr="00F411F7">
        <w:rPr>
          <w:lang w:val="it-IT"/>
        </w:rPr>
        <w:t xml:space="preserve"> - </w:t>
      </w:r>
      <w:proofErr w:type="spellStart"/>
      <w:r w:rsidRPr="00F411F7">
        <w:rPr>
          <w:lang w:val="it-IT"/>
        </w:rPr>
        <w:t>pec</w:t>
      </w:r>
      <w:proofErr w:type="spellEnd"/>
      <w:r w:rsidRPr="00F411F7">
        <w:rPr>
          <w:lang w:val="it-IT"/>
        </w:rPr>
        <w:t xml:space="preserve">: </w:t>
      </w:r>
      <w:hyperlink r:id="rId8" w:history="1">
        <w:r w:rsidRPr="00F411F7">
          <w:rPr>
            <w:color w:val="0000FF"/>
            <w:u w:val="single"/>
            <w:lang w:val="it-IT"/>
          </w:rPr>
          <w:t>rmis022001@pec.istruzione.it</w:t>
        </w:r>
      </w:hyperlink>
      <w:r w:rsidRPr="00F411F7">
        <w:rPr>
          <w:lang w:val="it-IT"/>
        </w:rPr>
        <w:t xml:space="preserve">  -  sito web: </w:t>
      </w:r>
      <w:hyperlink r:id="rId9" w:history="1">
        <w:r w:rsidRPr="00F411F7">
          <w:rPr>
            <w:color w:val="0000FF"/>
            <w:u w:val="single"/>
            <w:lang w:val="it-IT"/>
          </w:rPr>
          <w:t>www.vonneumann.gov.it</w:t>
        </w:r>
      </w:hyperlink>
    </w:p>
    <w:p w14:paraId="1C002AA4" w14:textId="77777777" w:rsidR="00062069" w:rsidRDefault="00062069">
      <w:pPr>
        <w:spacing w:before="1" w:after="0" w:line="180" w:lineRule="exact"/>
        <w:rPr>
          <w:sz w:val="18"/>
          <w:szCs w:val="18"/>
        </w:rPr>
      </w:pPr>
    </w:p>
    <w:p w14:paraId="4D709B69" w14:textId="29BFEB31" w:rsidR="00062069" w:rsidRDefault="00754CAC">
      <w:pPr>
        <w:spacing w:after="0" w:line="248" w:lineRule="exact"/>
        <w:ind w:left="6586" w:right="-2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  <w:position w:val="-1"/>
        </w:rPr>
        <w:t>R</w:t>
      </w:r>
      <w:r>
        <w:rPr>
          <w:rFonts w:ascii="Arial" w:eastAsia="Arial" w:hAnsi="Arial" w:cs="Arial"/>
          <w:position w:val="-1"/>
        </w:rPr>
        <w:t xml:space="preserve">oma, </w:t>
      </w:r>
      <w:r w:rsidR="00DE707D">
        <w:rPr>
          <w:rFonts w:ascii="Arial" w:eastAsia="Arial" w:hAnsi="Arial" w:cs="Arial"/>
          <w:position w:val="-1"/>
        </w:rPr>
        <w:t>xx</w:t>
      </w:r>
      <w:r>
        <w:rPr>
          <w:rFonts w:ascii="Arial" w:eastAsia="Arial" w:hAnsi="Arial" w:cs="Arial"/>
          <w:position w:val="-1"/>
        </w:rPr>
        <w:t>/</w:t>
      </w:r>
      <w:r w:rsidR="00DE707D">
        <w:rPr>
          <w:rFonts w:ascii="Arial" w:eastAsia="Arial" w:hAnsi="Arial" w:cs="Arial"/>
          <w:position w:val="-1"/>
        </w:rPr>
        <w:t>xxx</w:t>
      </w:r>
      <w:r>
        <w:rPr>
          <w:rFonts w:ascii="Arial" w:eastAsia="Arial" w:hAnsi="Arial" w:cs="Arial"/>
          <w:position w:val="-1"/>
        </w:rPr>
        <w:t>/</w:t>
      </w:r>
      <w:proofErr w:type="spellStart"/>
      <w:r w:rsidR="00DE707D">
        <w:rPr>
          <w:rFonts w:ascii="Arial" w:eastAsia="Arial" w:hAnsi="Arial" w:cs="Arial"/>
          <w:position w:val="-1"/>
        </w:rPr>
        <w:t>xxxxx</w:t>
      </w:r>
      <w:proofErr w:type="spellEnd"/>
    </w:p>
    <w:p w14:paraId="7406F012" w14:textId="77777777" w:rsidR="00062069" w:rsidRDefault="00062069">
      <w:pPr>
        <w:spacing w:after="0"/>
        <w:sectPr w:rsidR="00062069" w:rsidSect="00C807A6">
          <w:type w:val="continuous"/>
          <w:pgSz w:w="11920" w:h="16840"/>
          <w:pgMar w:top="1440" w:right="920" w:bottom="280" w:left="920" w:header="720" w:footer="720" w:gutter="0"/>
          <w:cols w:space="720"/>
        </w:sectPr>
      </w:pPr>
    </w:p>
    <w:p w14:paraId="4934D614" w14:textId="77777777" w:rsidR="00062069" w:rsidRPr="00672E2B" w:rsidRDefault="00754CAC">
      <w:pPr>
        <w:tabs>
          <w:tab w:val="left" w:pos="1620"/>
        </w:tabs>
        <w:spacing w:before="6" w:after="0" w:line="240" w:lineRule="auto"/>
        <w:ind w:left="213" w:right="-73"/>
        <w:rPr>
          <w:rFonts w:ascii="Arial" w:eastAsia="Arial" w:hAnsi="Arial" w:cs="Arial"/>
          <w:lang w:val="it-IT"/>
        </w:rPr>
      </w:pPr>
      <w:r w:rsidRPr="00672E2B">
        <w:rPr>
          <w:rFonts w:ascii="Arial" w:eastAsia="Arial" w:hAnsi="Arial" w:cs="Arial"/>
          <w:lang w:val="it-IT"/>
        </w:rPr>
        <w:t>pro</w:t>
      </w:r>
      <w:r w:rsidRPr="00672E2B">
        <w:rPr>
          <w:rFonts w:ascii="Arial" w:eastAsia="Arial" w:hAnsi="Arial" w:cs="Arial"/>
          <w:spacing w:val="-1"/>
          <w:lang w:val="it-IT"/>
        </w:rPr>
        <w:t>t</w:t>
      </w:r>
      <w:r w:rsidRPr="00672E2B">
        <w:rPr>
          <w:rFonts w:ascii="Arial" w:eastAsia="Arial" w:hAnsi="Arial" w:cs="Arial"/>
          <w:lang w:val="it-IT"/>
        </w:rPr>
        <w:t>.</w:t>
      </w:r>
      <w:r w:rsidRPr="00672E2B">
        <w:rPr>
          <w:rFonts w:ascii="Arial" w:eastAsia="Arial" w:hAnsi="Arial" w:cs="Arial"/>
          <w:spacing w:val="2"/>
          <w:lang w:val="it-IT"/>
        </w:rPr>
        <w:t xml:space="preserve"> </w:t>
      </w:r>
      <w:r w:rsidRPr="00672E2B">
        <w:rPr>
          <w:rFonts w:ascii="Arial" w:eastAsia="Arial" w:hAnsi="Arial" w:cs="Arial"/>
          <w:spacing w:val="-3"/>
          <w:lang w:val="it-IT"/>
        </w:rPr>
        <w:t>n</w:t>
      </w:r>
      <w:r w:rsidRPr="00672E2B">
        <w:rPr>
          <w:rFonts w:ascii="Arial" w:eastAsia="Arial" w:hAnsi="Arial" w:cs="Arial"/>
          <w:lang w:val="it-IT"/>
        </w:rPr>
        <w:t xml:space="preserve">. </w:t>
      </w:r>
      <w:r w:rsidRPr="00672E2B">
        <w:rPr>
          <w:rFonts w:ascii="Arial" w:eastAsia="Arial" w:hAnsi="Arial" w:cs="Arial"/>
          <w:spacing w:val="2"/>
          <w:lang w:val="it-IT"/>
        </w:rPr>
        <w:t xml:space="preserve"> </w:t>
      </w:r>
      <w:r w:rsidRPr="00672E2B">
        <w:rPr>
          <w:rFonts w:ascii="Arial" w:eastAsia="Arial" w:hAnsi="Arial" w:cs="Arial"/>
          <w:u w:val="single" w:color="000000"/>
          <w:lang w:val="it-IT"/>
        </w:rPr>
        <w:t xml:space="preserve"> </w:t>
      </w:r>
      <w:r w:rsidRPr="00672E2B">
        <w:rPr>
          <w:rFonts w:ascii="Arial" w:eastAsia="Arial" w:hAnsi="Arial" w:cs="Arial"/>
          <w:u w:val="single" w:color="000000"/>
          <w:lang w:val="it-IT"/>
        </w:rPr>
        <w:tab/>
      </w:r>
    </w:p>
    <w:p w14:paraId="0B059AB4" w14:textId="77777777" w:rsidR="00062069" w:rsidRPr="00672E2B" w:rsidRDefault="00754CAC">
      <w:pPr>
        <w:spacing w:before="18" w:after="0" w:line="240" w:lineRule="exact"/>
        <w:rPr>
          <w:sz w:val="24"/>
          <w:szCs w:val="24"/>
          <w:lang w:val="it-IT"/>
        </w:rPr>
      </w:pPr>
      <w:r w:rsidRPr="00672E2B">
        <w:rPr>
          <w:lang w:val="it-IT"/>
        </w:rPr>
        <w:br w:type="column"/>
      </w:r>
    </w:p>
    <w:p w14:paraId="2D10C73A" w14:textId="2EB74E34" w:rsidR="00672E2B" w:rsidRPr="00672E2B" w:rsidRDefault="00754CAC" w:rsidP="00672E2B">
      <w:pPr>
        <w:tabs>
          <w:tab w:val="left" w:pos="700"/>
        </w:tabs>
        <w:spacing w:after="0" w:line="240" w:lineRule="auto"/>
        <w:ind w:right="-20"/>
        <w:jc w:val="center"/>
        <w:rPr>
          <w:rFonts w:ascii="Arial" w:eastAsia="Arial" w:hAnsi="Arial" w:cs="Arial"/>
          <w:spacing w:val="1"/>
          <w:lang w:val="it-IT"/>
        </w:rPr>
      </w:pPr>
      <w:r w:rsidRPr="00672E2B">
        <w:rPr>
          <w:rFonts w:ascii="Arial" w:eastAsia="Arial" w:hAnsi="Arial" w:cs="Arial"/>
          <w:spacing w:val="-1"/>
          <w:lang w:val="it-IT"/>
        </w:rPr>
        <w:t>All</w:t>
      </w:r>
      <w:r w:rsidRPr="00672E2B">
        <w:rPr>
          <w:rFonts w:ascii="Arial" w:eastAsia="Arial" w:hAnsi="Arial" w:cs="Arial"/>
          <w:lang w:val="it-IT"/>
        </w:rPr>
        <w:t>’</w:t>
      </w:r>
      <w:r w:rsidR="00672E2B" w:rsidRPr="00672E2B">
        <w:rPr>
          <w:rFonts w:ascii="Arial" w:eastAsia="Arial" w:hAnsi="Arial" w:cs="Arial"/>
          <w:spacing w:val="1"/>
          <w:lang w:val="it-IT"/>
        </w:rPr>
        <w:t>ISPETTORATO LAVORO</w:t>
      </w:r>
    </w:p>
    <w:p w14:paraId="77B7BA55" w14:textId="77777777" w:rsidR="00672E2B" w:rsidRPr="00672E2B" w:rsidRDefault="00672E2B" w:rsidP="00672E2B">
      <w:pPr>
        <w:tabs>
          <w:tab w:val="left" w:pos="700"/>
        </w:tabs>
        <w:spacing w:after="0" w:line="240" w:lineRule="auto"/>
        <w:ind w:right="-20"/>
        <w:jc w:val="center"/>
        <w:rPr>
          <w:rFonts w:ascii="Arial" w:eastAsia="Arial" w:hAnsi="Arial" w:cs="Arial"/>
          <w:spacing w:val="1"/>
          <w:lang w:val="it-IT"/>
        </w:rPr>
      </w:pPr>
      <w:r w:rsidRPr="00672E2B">
        <w:rPr>
          <w:rFonts w:ascii="Arial" w:eastAsia="Arial" w:hAnsi="Arial" w:cs="Arial"/>
          <w:spacing w:val="1"/>
          <w:lang w:val="it-IT"/>
        </w:rPr>
        <w:t xml:space="preserve">Via </w:t>
      </w:r>
      <w:proofErr w:type="spellStart"/>
      <w:r w:rsidRPr="00672E2B">
        <w:rPr>
          <w:rFonts w:ascii="Arial" w:eastAsia="Arial" w:hAnsi="Arial" w:cs="Arial"/>
          <w:spacing w:val="1"/>
          <w:lang w:val="it-IT"/>
        </w:rPr>
        <w:t>M.Brighenti</w:t>
      </w:r>
      <w:proofErr w:type="spellEnd"/>
      <w:r w:rsidRPr="00672E2B">
        <w:rPr>
          <w:rFonts w:ascii="Arial" w:eastAsia="Arial" w:hAnsi="Arial" w:cs="Arial"/>
          <w:spacing w:val="1"/>
          <w:lang w:val="it-IT"/>
        </w:rPr>
        <w:t>, 23 - 00159 Roma</w:t>
      </w:r>
    </w:p>
    <w:p w14:paraId="16BBCA53" w14:textId="5E744CE8" w:rsidR="00062069" w:rsidRPr="00672E2B" w:rsidRDefault="00672E2B" w:rsidP="00672E2B">
      <w:pPr>
        <w:tabs>
          <w:tab w:val="left" w:pos="700"/>
        </w:tabs>
        <w:spacing w:after="0" w:line="240" w:lineRule="auto"/>
        <w:ind w:right="-20"/>
        <w:jc w:val="center"/>
        <w:rPr>
          <w:lang w:val="it-IT"/>
        </w:rPr>
        <w:sectPr w:rsidR="00062069" w:rsidRPr="00672E2B" w:rsidSect="00C807A6">
          <w:type w:val="continuous"/>
          <w:pgSz w:w="11920" w:h="16840"/>
          <w:pgMar w:top="1440" w:right="920" w:bottom="280" w:left="920" w:header="720" w:footer="720" w:gutter="0"/>
          <w:cols w:num="2" w:space="720" w:equalWidth="0">
            <w:col w:w="1635" w:space="4244"/>
            <w:col w:w="4201"/>
          </w:cols>
        </w:sectPr>
      </w:pPr>
      <w:r w:rsidRPr="00672E2B">
        <w:rPr>
          <w:rFonts w:ascii="Arial" w:eastAsia="Arial" w:hAnsi="Arial" w:cs="Arial"/>
          <w:spacing w:val="1"/>
          <w:lang w:val="it-IT"/>
        </w:rPr>
        <w:t>ITL.Roma@ispettorato.gov.it</w:t>
      </w:r>
    </w:p>
    <w:p w14:paraId="3D4DA267" w14:textId="77777777" w:rsidR="00062069" w:rsidRPr="00672E2B" w:rsidRDefault="00062069">
      <w:pPr>
        <w:spacing w:before="4" w:after="0" w:line="110" w:lineRule="exact"/>
        <w:rPr>
          <w:sz w:val="11"/>
          <w:szCs w:val="11"/>
          <w:lang w:val="it-IT"/>
        </w:rPr>
      </w:pPr>
    </w:p>
    <w:p w14:paraId="665C117F" w14:textId="77777777" w:rsidR="00062069" w:rsidRPr="00672E2B" w:rsidRDefault="00062069">
      <w:pPr>
        <w:spacing w:after="0" w:line="200" w:lineRule="exact"/>
        <w:rPr>
          <w:sz w:val="20"/>
          <w:szCs w:val="20"/>
          <w:lang w:val="it-IT"/>
        </w:rPr>
      </w:pPr>
    </w:p>
    <w:p w14:paraId="75182B4C" w14:textId="77777777" w:rsidR="00062069" w:rsidRPr="00672E2B" w:rsidRDefault="00754CAC">
      <w:pPr>
        <w:spacing w:before="32" w:after="0" w:line="248" w:lineRule="exact"/>
        <w:ind w:left="213" w:right="-20"/>
        <w:rPr>
          <w:rFonts w:ascii="Arial" w:eastAsia="Arial" w:hAnsi="Arial" w:cs="Arial"/>
          <w:lang w:val="it-IT"/>
        </w:rPr>
      </w:pPr>
      <w:r w:rsidRPr="00672E2B">
        <w:rPr>
          <w:rFonts w:ascii="Arial" w:eastAsia="Arial" w:hAnsi="Arial" w:cs="Arial"/>
          <w:b/>
          <w:bCs/>
          <w:spacing w:val="1"/>
          <w:position w:val="-1"/>
          <w:lang w:val="it-IT"/>
        </w:rPr>
        <w:t>O</w:t>
      </w:r>
      <w:r w:rsidRPr="00672E2B">
        <w:rPr>
          <w:rFonts w:ascii="Arial" w:eastAsia="Arial" w:hAnsi="Arial" w:cs="Arial"/>
          <w:b/>
          <w:bCs/>
          <w:position w:val="-1"/>
          <w:lang w:val="it-IT"/>
        </w:rPr>
        <w:t>g</w:t>
      </w:r>
      <w:r w:rsidRPr="00672E2B">
        <w:rPr>
          <w:rFonts w:ascii="Arial" w:eastAsia="Arial" w:hAnsi="Arial" w:cs="Arial"/>
          <w:b/>
          <w:bCs/>
          <w:spacing w:val="-1"/>
          <w:position w:val="-1"/>
          <w:lang w:val="it-IT"/>
        </w:rPr>
        <w:t>g</w:t>
      </w:r>
      <w:r w:rsidRPr="00672E2B">
        <w:rPr>
          <w:rFonts w:ascii="Arial" w:eastAsia="Arial" w:hAnsi="Arial" w:cs="Arial"/>
          <w:b/>
          <w:bCs/>
          <w:position w:val="-1"/>
          <w:lang w:val="it-IT"/>
        </w:rPr>
        <w:t>e</w:t>
      </w:r>
      <w:r w:rsidRPr="00672E2B">
        <w:rPr>
          <w:rFonts w:ascii="Arial" w:eastAsia="Arial" w:hAnsi="Arial" w:cs="Arial"/>
          <w:b/>
          <w:bCs/>
          <w:spacing w:val="-2"/>
          <w:position w:val="-1"/>
          <w:lang w:val="it-IT"/>
        </w:rPr>
        <w:t>t</w:t>
      </w:r>
      <w:r w:rsidRPr="00672E2B">
        <w:rPr>
          <w:rFonts w:ascii="Arial" w:eastAsia="Arial" w:hAnsi="Arial" w:cs="Arial"/>
          <w:b/>
          <w:bCs/>
          <w:spacing w:val="1"/>
          <w:position w:val="-1"/>
          <w:lang w:val="it-IT"/>
        </w:rPr>
        <w:t>t</w:t>
      </w:r>
      <w:r w:rsidRPr="00672E2B">
        <w:rPr>
          <w:rFonts w:ascii="Arial" w:eastAsia="Arial" w:hAnsi="Arial" w:cs="Arial"/>
          <w:b/>
          <w:bCs/>
          <w:position w:val="-1"/>
          <w:lang w:val="it-IT"/>
        </w:rPr>
        <w:t>o</w:t>
      </w:r>
      <w:r w:rsidRPr="00672E2B">
        <w:rPr>
          <w:rFonts w:ascii="Arial" w:eastAsia="Arial" w:hAnsi="Arial" w:cs="Arial"/>
          <w:position w:val="-1"/>
          <w:lang w:val="it-IT"/>
        </w:rPr>
        <w:t>:</w:t>
      </w:r>
      <w:r w:rsidRPr="00672E2B">
        <w:rPr>
          <w:rFonts w:ascii="Arial" w:eastAsia="Arial" w:hAnsi="Arial" w:cs="Arial"/>
          <w:spacing w:val="61"/>
          <w:position w:val="-1"/>
          <w:lang w:val="it-IT"/>
        </w:rPr>
        <w:t xml:space="preserve"> </w:t>
      </w:r>
      <w:r w:rsidRPr="00672E2B">
        <w:rPr>
          <w:rFonts w:ascii="Arial" w:eastAsia="Arial" w:hAnsi="Arial" w:cs="Arial"/>
          <w:b/>
          <w:bCs/>
          <w:spacing w:val="-60"/>
          <w:position w:val="-1"/>
          <w:lang w:val="it-IT"/>
        </w:rPr>
        <w:t xml:space="preserve"> </w:t>
      </w:r>
      <w:r w:rsidRPr="00672E2B">
        <w:rPr>
          <w:rFonts w:ascii="Arial" w:eastAsia="Arial" w:hAnsi="Arial" w:cs="Arial"/>
          <w:b/>
          <w:bCs/>
          <w:spacing w:val="-1"/>
          <w:position w:val="-1"/>
          <w:u w:val="thick" w:color="000000"/>
          <w:lang w:val="it-IT"/>
        </w:rPr>
        <w:t>P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erc</w:t>
      </w:r>
      <w:r w:rsidRPr="00672E2B">
        <w:rPr>
          <w:rFonts w:ascii="Arial" w:eastAsia="Arial" w:hAnsi="Arial" w:cs="Arial"/>
          <w:b/>
          <w:bCs/>
          <w:spacing w:val="-3"/>
          <w:position w:val="-1"/>
          <w:u w:val="thick" w:color="000000"/>
          <w:lang w:val="it-IT"/>
        </w:rPr>
        <w:t>o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rsi p</w:t>
      </w:r>
      <w:r w:rsidRPr="00672E2B">
        <w:rPr>
          <w:rFonts w:ascii="Arial" w:eastAsia="Arial" w:hAnsi="Arial" w:cs="Arial"/>
          <w:b/>
          <w:bCs/>
          <w:spacing w:val="-1"/>
          <w:position w:val="-1"/>
          <w:u w:val="thick" w:color="000000"/>
          <w:lang w:val="it-IT"/>
        </w:rPr>
        <w:t>e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r</w:t>
      </w:r>
      <w:r w:rsidRPr="00672E2B">
        <w:rPr>
          <w:rFonts w:ascii="Arial" w:eastAsia="Arial" w:hAnsi="Arial" w:cs="Arial"/>
          <w:b/>
          <w:bCs/>
          <w:spacing w:val="-1"/>
          <w:position w:val="-1"/>
          <w:u w:val="thick" w:color="000000"/>
          <w:lang w:val="it-IT"/>
        </w:rPr>
        <w:t xml:space="preserve"> l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e C</w:t>
      </w:r>
      <w:r w:rsidRPr="00672E2B">
        <w:rPr>
          <w:rFonts w:ascii="Arial" w:eastAsia="Arial" w:hAnsi="Arial" w:cs="Arial"/>
          <w:b/>
          <w:bCs/>
          <w:spacing w:val="-1"/>
          <w:position w:val="-1"/>
          <w:u w:val="thick" w:color="000000"/>
          <w:lang w:val="it-IT"/>
        </w:rPr>
        <w:t>o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mpete</w:t>
      </w:r>
      <w:r w:rsidRPr="00672E2B">
        <w:rPr>
          <w:rFonts w:ascii="Arial" w:eastAsia="Arial" w:hAnsi="Arial" w:cs="Arial"/>
          <w:b/>
          <w:bCs/>
          <w:spacing w:val="-3"/>
          <w:position w:val="-1"/>
          <w:u w:val="thick" w:color="000000"/>
          <w:lang w:val="it-IT"/>
        </w:rPr>
        <w:t>n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 xml:space="preserve">ze </w:t>
      </w:r>
      <w:r w:rsidRPr="00672E2B">
        <w:rPr>
          <w:rFonts w:ascii="Arial" w:eastAsia="Arial" w:hAnsi="Arial" w:cs="Arial"/>
          <w:b/>
          <w:bCs/>
          <w:spacing w:val="-2"/>
          <w:position w:val="-1"/>
          <w:u w:val="thick" w:color="000000"/>
          <w:lang w:val="it-IT"/>
        </w:rPr>
        <w:t>T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ras</w:t>
      </w:r>
      <w:r w:rsidRPr="00672E2B">
        <w:rPr>
          <w:rFonts w:ascii="Arial" w:eastAsia="Arial" w:hAnsi="Arial" w:cs="Arial"/>
          <w:b/>
          <w:bCs/>
          <w:spacing w:val="-3"/>
          <w:position w:val="-1"/>
          <w:u w:val="thick" w:color="000000"/>
          <w:lang w:val="it-IT"/>
        </w:rPr>
        <w:t>v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ersali e p</w:t>
      </w:r>
      <w:r w:rsidRPr="00672E2B">
        <w:rPr>
          <w:rFonts w:ascii="Arial" w:eastAsia="Arial" w:hAnsi="Arial" w:cs="Arial"/>
          <w:b/>
          <w:bCs/>
          <w:spacing w:val="-3"/>
          <w:position w:val="-1"/>
          <w:u w:val="thick" w:color="000000"/>
          <w:lang w:val="it-IT"/>
        </w:rPr>
        <w:t>e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r</w:t>
      </w:r>
      <w:r w:rsidRPr="00672E2B">
        <w:rPr>
          <w:rFonts w:ascii="Arial" w:eastAsia="Arial" w:hAnsi="Arial" w:cs="Arial"/>
          <w:b/>
          <w:bCs/>
          <w:spacing w:val="-1"/>
          <w:position w:val="-1"/>
          <w:u w:val="thick" w:color="000000"/>
          <w:lang w:val="it-IT"/>
        </w:rPr>
        <w:t xml:space="preserve"> </w:t>
      </w:r>
      <w:r w:rsidRPr="00672E2B">
        <w:rPr>
          <w:rFonts w:ascii="Arial" w:eastAsia="Arial" w:hAnsi="Arial" w:cs="Arial"/>
          <w:b/>
          <w:bCs/>
          <w:spacing w:val="1"/>
          <w:position w:val="-1"/>
          <w:u w:val="thick" w:color="000000"/>
          <w:lang w:val="it-IT"/>
        </w:rPr>
        <w:t>l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'</w:t>
      </w:r>
      <w:r w:rsidRPr="00672E2B">
        <w:rPr>
          <w:rFonts w:ascii="Arial" w:eastAsia="Arial" w:hAnsi="Arial" w:cs="Arial"/>
          <w:b/>
          <w:bCs/>
          <w:spacing w:val="-1"/>
          <w:position w:val="-1"/>
          <w:u w:val="thick" w:color="000000"/>
          <w:lang w:val="it-IT"/>
        </w:rPr>
        <w:t>O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r</w:t>
      </w:r>
      <w:r w:rsidRPr="00672E2B">
        <w:rPr>
          <w:rFonts w:ascii="Arial" w:eastAsia="Arial" w:hAnsi="Arial" w:cs="Arial"/>
          <w:b/>
          <w:bCs/>
          <w:spacing w:val="1"/>
          <w:position w:val="-1"/>
          <w:u w:val="thick" w:color="000000"/>
          <w:lang w:val="it-IT"/>
        </w:rPr>
        <w:t>i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e</w:t>
      </w:r>
      <w:r w:rsidRPr="00672E2B">
        <w:rPr>
          <w:rFonts w:ascii="Arial" w:eastAsia="Arial" w:hAnsi="Arial" w:cs="Arial"/>
          <w:b/>
          <w:bCs/>
          <w:spacing w:val="-3"/>
          <w:position w:val="-1"/>
          <w:u w:val="thick" w:color="000000"/>
          <w:lang w:val="it-IT"/>
        </w:rPr>
        <w:t>n</w:t>
      </w:r>
      <w:r w:rsidRPr="00672E2B">
        <w:rPr>
          <w:rFonts w:ascii="Arial" w:eastAsia="Arial" w:hAnsi="Arial" w:cs="Arial"/>
          <w:b/>
          <w:bCs/>
          <w:spacing w:val="1"/>
          <w:position w:val="-1"/>
          <w:u w:val="thick" w:color="000000"/>
          <w:lang w:val="it-IT"/>
        </w:rPr>
        <w:t>t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ame</w:t>
      </w:r>
      <w:r w:rsidRPr="00672E2B">
        <w:rPr>
          <w:rFonts w:ascii="Arial" w:eastAsia="Arial" w:hAnsi="Arial" w:cs="Arial"/>
          <w:b/>
          <w:bCs/>
          <w:spacing w:val="-3"/>
          <w:position w:val="-1"/>
          <w:u w:val="thick" w:color="000000"/>
          <w:lang w:val="it-IT"/>
        </w:rPr>
        <w:t>n</w:t>
      </w:r>
      <w:r w:rsidRPr="00672E2B">
        <w:rPr>
          <w:rFonts w:ascii="Arial" w:eastAsia="Arial" w:hAnsi="Arial" w:cs="Arial"/>
          <w:b/>
          <w:bCs/>
          <w:spacing w:val="-2"/>
          <w:position w:val="-1"/>
          <w:u w:val="thick" w:color="000000"/>
          <w:lang w:val="it-IT"/>
        </w:rPr>
        <w:t>t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o</w:t>
      </w:r>
      <w:r w:rsidRPr="00672E2B">
        <w:rPr>
          <w:rFonts w:ascii="Arial" w:eastAsia="Arial" w:hAnsi="Arial" w:cs="Arial"/>
          <w:b/>
          <w:bCs/>
          <w:spacing w:val="3"/>
          <w:position w:val="-1"/>
          <w:u w:val="thick" w:color="000000"/>
          <w:lang w:val="it-IT"/>
        </w:rPr>
        <w:t xml:space="preserve"> 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-</w:t>
      </w:r>
      <w:r w:rsidRPr="00672E2B">
        <w:rPr>
          <w:rFonts w:ascii="Arial" w:eastAsia="Arial" w:hAnsi="Arial" w:cs="Arial"/>
          <w:b/>
          <w:bCs/>
          <w:spacing w:val="-1"/>
          <w:position w:val="-1"/>
          <w:u w:val="thick" w:color="000000"/>
          <w:lang w:val="it-IT"/>
        </w:rPr>
        <w:t xml:space="preserve"> PC</w:t>
      </w:r>
      <w:r w:rsidRPr="00672E2B">
        <w:rPr>
          <w:rFonts w:ascii="Arial" w:eastAsia="Arial" w:hAnsi="Arial" w:cs="Arial"/>
          <w:b/>
          <w:bCs/>
          <w:spacing w:val="-3"/>
          <w:position w:val="-1"/>
          <w:u w:val="thick" w:color="000000"/>
          <w:lang w:val="it-IT"/>
        </w:rPr>
        <w:t>T</w:t>
      </w:r>
      <w:r w:rsidRPr="00672E2B">
        <w:rPr>
          <w:rFonts w:ascii="Arial" w:eastAsia="Arial" w:hAnsi="Arial" w:cs="Arial"/>
          <w:b/>
          <w:bCs/>
          <w:position w:val="-1"/>
          <w:u w:val="thick" w:color="000000"/>
          <w:lang w:val="it-IT"/>
        </w:rPr>
        <w:t>O</w:t>
      </w:r>
    </w:p>
    <w:p w14:paraId="3B41ED9C" w14:textId="77777777" w:rsidR="00062069" w:rsidRPr="00672E2B" w:rsidRDefault="00062069">
      <w:pPr>
        <w:spacing w:before="9" w:after="0" w:line="110" w:lineRule="exact"/>
        <w:rPr>
          <w:sz w:val="11"/>
          <w:szCs w:val="11"/>
          <w:lang w:val="it-IT"/>
        </w:rPr>
      </w:pPr>
    </w:p>
    <w:p w14:paraId="6B453BD5" w14:textId="77777777" w:rsidR="00062069" w:rsidRPr="00672E2B" w:rsidRDefault="00062069">
      <w:pPr>
        <w:spacing w:after="0" w:line="200" w:lineRule="exact"/>
        <w:rPr>
          <w:sz w:val="20"/>
          <w:szCs w:val="20"/>
          <w:lang w:val="it-IT"/>
        </w:rPr>
      </w:pPr>
    </w:p>
    <w:p w14:paraId="5CBFBFF9" w14:textId="5FDC9AA2" w:rsidR="00672E2B" w:rsidRPr="00672E2B" w:rsidRDefault="00672E2B" w:rsidP="00672E2B">
      <w:pPr>
        <w:spacing w:before="20" w:after="120" w:line="240" w:lineRule="exact"/>
        <w:ind w:left="709" w:right="582"/>
        <w:jc w:val="both"/>
        <w:rPr>
          <w:rFonts w:ascii="Arial" w:eastAsia="Arial" w:hAnsi="Arial" w:cs="Arial"/>
          <w:spacing w:val="-1"/>
          <w:sz w:val="20"/>
          <w:szCs w:val="20"/>
          <w:lang w:val="it-IT"/>
        </w:rPr>
      </w:pP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>Per opportuna conoscenza, si comunica che, nell’ambito delle attività di PCTO portate</w:t>
      </w: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avanti  da  questa  istituzione  scolastica,  n. </w:t>
      </w: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>studenti, effettueranno tirocini/stages aziendali</w:t>
      </w: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>presso le società secondo il prospetto sotto riportato.</w:t>
      </w:r>
    </w:p>
    <w:p w14:paraId="56369F14" w14:textId="4FBCB7F5" w:rsidR="00672E2B" w:rsidRPr="00672E2B" w:rsidRDefault="00672E2B" w:rsidP="00672E2B">
      <w:pPr>
        <w:spacing w:before="20" w:after="120" w:line="240" w:lineRule="exact"/>
        <w:ind w:left="709" w:right="582"/>
        <w:jc w:val="both"/>
        <w:rPr>
          <w:rFonts w:ascii="Arial" w:eastAsia="Arial" w:hAnsi="Arial" w:cs="Arial"/>
          <w:spacing w:val="-1"/>
          <w:sz w:val="20"/>
          <w:szCs w:val="20"/>
          <w:lang w:val="it-IT"/>
        </w:rPr>
      </w:pP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>Ai sensi della L.107/2015, il periodo di tirocinio/stage va considerato, a tutti gli effetti, come</w:t>
      </w: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 xml:space="preserve"> </w:t>
      </w: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>parte integrante e di proseguimento dell’attività formativa.</w:t>
      </w:r>
    </w:p>
    <w:p w14:paraId="444C4312" w14:textId="18A32852" w:rsidR="00062069" w:rsidRPr="00672E2B" w:rsidRDefault="00672E2B" w:rsidP="00672E2B">
      <w:pPr>
        <w:spacing w:before="20" w:after="0" w:line="240" w:lineRule="exact"/>
        <w:ind w:left="709" w:right="582"/>
        <w:jc w:val="both"/>
        <w:rPr>
          <w:rFonts w:ascii="Arial" w:eastAsia="Arial" w:hAnsi="Arial" w:cs="Arial"/>
          <w:spacing w:val="-1"/>
          <w:sz w:val="20"/>
          <w:szCs w:val="20"/>
          <w:lang w:val="it-IT"/>
        </w:rPr>
      </w:pPr>
      <w:r w:rsidRPr="00672E2B">
        <w:rPr>
          <w:rFonts w:ascii="Arial" w:eastAsia="Arial" w:hAnsi="Arial" w:cs="Arial"/>
          <w:spacing w:val="-1"/>
          <w:sz w:val="20"/>
          <w:szCs w:val="20"/>
          <w:lang w:val="it-IT"/>
        </w:rPr>
        <w:t>Gli  studenti  sono  coperti  da  polizze  assicurative  per  Infortuni  e  Responsabilità  Civile stipulate rispettivamente con l’INAIL (gestione per conto dello Stato DPR 9/4/1999 n. 156, art. 2) e con la società AMBIENTE SCUOLA, polizza n. NI/2023/00454)</w:t>
      </w:r>
    </w:p>
    <w:p w14:paraId="061F15E0" w14:textId="77777777" w:rsidR="00672E2B" w:rsidRPr="00672E2B" w:rsidRDefault="00672E2B" w:rsidP="00672E2B">
      <w:pPr>
        <w:spacing w:before="20" w:after="0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0"/>
        <w:gridCol w:w="2282"/>
        <w:gridCol w:w="2636"/>
        <w:gridCol w:w="2148"/>
      </w:tblGrid>
      <w:tr w:rsidR="00062069" w:rsidRPr="00672E2B" w14:paraId="4047483C" w14:textId="77777777" w:rsidTr="00754CAC">
        <w:trPr>
          <w:trHeight w:hRule="exact" w:val="590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B5D19F" w14:textId="77777777" w:rsidR="00062069" w:rsidRPr="00672E2B" w:rsidRDefault="00062069">
            <w:pPr>
              <w:spacing w:before="7" w:after="0" w:line="150" w:lineRule="exact"/>
              <w:rPr>
                <w:sz w:val="15"/>
                <w:szCs w:val="15"/>
                <w:lang w:val="it-IT"/>
              </w:rPr>
            </w:pPr>
          </w:p>
          <w:p w14:paraId="26379090" w14:textId="77777777" w:rsidR="00062069" w:rsidRPr="00672E2B" w:rsidRDefault="00754CAC">
            <w:pPr>
              <w:spacing w:after="0" w:line="240" w:lineRule="auto"/>
              <w:ind w:left="453" w:right="-20"/>
              <w:rPr>
                <w:rFonts w:ascii="Arial" w:eastAsia="Arial" w:hAnsi="Arial" w:cs="Arial"/>
                <w:lang w:val="it-IT"/>
              </w:rPr>
            </w:pPr>
            <w:r w:rsidRPr="00672E2B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C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o</w:t>
            </w:r>
            <w:r w:rsidRPr="00672E2B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g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n</w:t>
            </w:r>
            <w:r w:rsidRPr="00672E2B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o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me</w:t>
            </w:r>
            <w:r w:rsidRPr="00672E2B">
              <w:rPr>
                <w:rFonts w:ascii="Arial" w:eastAsia="Arial" w:hAnsi="Arial" w:cs="Arial"/>
                <w:b/>
                <w:bCs/>
                <w:spacing w:val="1"/>
                <w:lang w:val="it-IT"/>
              </w:rPr>
              <w:t xml:space="preserve"> 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e N</w:t>
            </w:r>
            <w:r w:rsidRPr="00672E2B">
              <w:rPr>
                <w:rFonts w:ascii="Arial" w:eastAsia="Arial" w:hAnsi="Arial" w:cs="Arial"/>
                <w:b/>
                <w:bCs/>
                <w:spacing w:val="-3"/>
                <w:lang w:val="it-IT"/>
              </w:rPr>
              <w:t>o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me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3CB1A8F3" w14:textId="77777777" w:rsidR="00062069" w:rsidRPr="00672E2B" w:rsidRDefault="00062069">
            <w:pPr>
              <w:spacing w:before="7" w:after="0" w:line="150" w:lineRule="exact"/>
              <w:rPr>
                <w:sz w:val="15"/>
                <w:szCs w:val="15"/>
                <w:lang w:val="it-IT"/>
              </w:rPr>
            </w:pPr>
          </w:p>
          <w:p w14:paraId="06AB3471" w14:textId="77777777" w:rsidR="00062069" w:rsidRPr="00672E2B" w:rsidRDefault="00754CAC">
            <w:pPr>
              <w:spacing w:after="0" w:line="240" w:lineRule="auto"/>
              <w:ind w:left="196" w:right="-20"/>
              <w:rPr>
                <w:rFonts w:ascii="Arial" w:eastAsia="Arial" w:hAnsi="Arial" w:cs="Arial"/>
                <w:lang w:val="it-IT"/>
              </w:rPr>
            </w:pPr>
            <w:r w:rsidRPr="00672E2B">
              <w:rPr>
                <w:rFonts w:ascii="Arial" w:eastAsia="Arial" w:hAnsi="Arial" w:cs="Arial"/>
                <w:b/>
                <w:bCs/>
                <w:spacing w:val="-6"/>
                <w:lang w:val="it-IT"/>
              </w:rPr>
              <w:t>A</w:t>
            </w:r>
            <w:r w:rsidRPr="00672E2B">
              <w:rPr>
                <w:rFonts w:ascii="Arial" w:eastAsia="Arial" w:hAnsi="Arial" w:cs="Arial"/>
                <w:b/>
                <w:bCs/>
                <w:spacing w:val="2"/>
                <w:lang w:val="it-IT"/>
              </w:rPr>
              <w:t>z</w:t>
            </w:r>
            <w:r w:rsidRPr="00672E2B">
              <w:rPr>
                <w:rFonts w:ascii="Arial" w:eastAsia="Arial" w:hAnsi="Arial" w:cs="Arial"/>
                <w:b/>
                <w:bCs/>
                <w:spacing w:val="1"/>
                <w:lang w:val="it-IT"/>
              </w:rPr>
              <w:t>i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e</w:t>
            </w:r>
            <w:r w:rsidRPr="00672E2B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n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da o</w:t>
            </w:r>
            <w:r w:rsidRPr="00672E2B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s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pi</w:t>
            </w:r>
            <w:r w:rsidRPr="00672E2B">
              <w:rPr>
                <w:rFonts w:ascii="Arial" w:eastAsia="Arial" w:hAnsi="Arial" w:cs="Arial"/>
                <w:b/>
                <w:bCs/>
                <w:spacing w:val="1"/>
                <w:lang w:val="it-IT"/>
              </w:rPr>
              <w:t>t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a</w:t>
            </w:r>
            <w:r w:rsidRPr="00672E2B">
              <w:rPr>
                <w:rFonts w:ascii="Arial" w:eastAsia="Arial" w:hAnsi="Arial" w:cs="Arial"/>
                <w:b/>
                <w:bCs/>
                <w:spacing w:val="-3"/>
                <w:lang w:val="it-IT"/>
              </w:rPr>
              <w:t>n</w:t>
            </w:r>
            <w:r w:rsidRPr="00672E2B">
              <w:rPr>
                <w:rFonts w:ascii="Arial" w:eastAsia="Arial" w:hAnsi="Arial" w:cs="Arial"/>
                <w:b/>
                <w:bCs/>
                <w:spacing w:val="1"/>
                <w:lang w:val="it-IT"/>
              </w:rPr>
              <w:t>t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e</w:t>
            </w: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107956F" w14:textId="77777777" w:rsidR="00062069" w:rsidRPr="00672E2B" w:rsidRDefault="00062069">
            <w:pPr>
              <w:spacing w:before="7" w:after="0" w:line="150" w:lineRule="exact"/>
              <w:rPr>
                <w:sz w:val="15"/>
                <w:szCs w:val="15"/>
                <w:lang w:val="it-IT"/>
              </w:rPr>
            </w:pPr>
          </w:p>
          <w:p w14:paraId="4AFCC0FB" w14:textId="77777777" w:rsidR="00062069" w:rsidRPr="00672E2B" w:rsidRDefault="00754CAC" w:rsidP="00754CAC">
            <w:pPr>
              <w:spacing w:after="0" w:line="240" w:lineRule="auto"/>
              <w:ind w:left="652" w:right="1016"/>
              <w:jc w:val="center"/>
              <w:rPr>
                <w:rFonts w:ascii="Arial" w:eastAsia="Arial" w:hAnsi="Arial" w:cs="Arial"/>
                <w:lang w:val="it-IT"/>
              </w:rPr>
            </w:pPr>
            <w:r w:rsidRPr="00672E2B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P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er</w:t>
            </w:r>
            <w:r w:rsidRPr="00672E2B">
              <w:rPr>
                <w:rFonts w:ascii="Arial" w:eastAsia="Arial" w:hAnsi="Arial" w:cs="Arial"/>
                <w:b/>
                <w:bCs/>
                <w:spacing w:val="1"/>
                <w:lang w:val="it-IT"/>
              </w:rPr>
              <w:t>i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o</w:t>
            </w:r>
            <w:r w:rsidRPr="00672E2B">
              <w:rPr>
                <w:rFonts w:ascii="Arial" w:eastAsia="Arial" w:hAnsi="Arial" w:cs="Arial"/>
                <w:b/>
                <w:bCs/>
                <w:spacing w:val="-1"/>
                <w:lang w:val="it-IT"/>
              </w:rPr>
              <w:t>d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o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D84282F" w14:textId="77777777" w:rsidR="00062069" w:rsidRPr="00672E2B" w:rsidRDefault="00062069">
            <w:pPr>
              <w:spacing w:before="7" w:after="0" w:line="150" w:lineRule="exact"/>
              <w:rPr>
                <w:sz w:val="15"/>
                <w:szCs w:val="15"/>
                <w:lang w:val="it-IT"/>
              </w:rPr>
            </w:pPr>
          </w:p>
          <w:p w14:paraId="32068C76" w14:textId="77777777" w:rsidR="00062069" w:rsidRPr="00672E2B" w:rsidRDefault="00754CAC">
            <w:pPr>
              <w:spacing w:after="0" w:line="240" w:lineRule="auto"/>
              <w:ind w:left="213" w:right="-20"/>
              <w:rPr>
                <w:rFonts w:ascii="Arial" w:eastAsia="Arial" w:hAnsi="Arial" w:cs="Arial"/>
                <w:lang w:val="it-IT"/>
              </w:rPr>
            </w:pPr>
            <w:r w:rsidRPr="00672E2B">
              <w:rPr>
                <w:rFonts w:ascii="Arial" w:eastAsia="Arial" w:hAnsi="Arial" w:cs="Arial"/>
                <w:b/>
                <w:bCs/>
                <w:spacing w:val="-3"/>
                <w:lang w:val="it-IT"/>
              </w:rPr>
              <w:t>T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utor</w:t>
            </w:r>
            <w:r w:rsidRPr="00672E2B">
              <w:rPr>
                <w:rFonts w:ascii="Arial" w:eastAsia="Arial" w:hAnsi="Arial" w:cs="Arial"/>
                <w:b/>
                <w:bCs/>
                <w:spacing w:val="1"/>
                <w:lang w:val="it-IT"/>
              </w:rPr>
              <w:t xml:space="preserve"> i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nt</w:t>
            </w:r>
            <w:r w:rsidRPr="00672E2B">
              <w:rPr>
                <w:rFonts w:ascii="Arial" w:eastAsia="Arial" w:hAnsi="Arial" w:cs="Arial"/>
                <w:b/>
                <w:bCs/>
                <w:spacing w:val="-2"/>
                <w:lang w:val="it-IT"/>
              </w:rPr>
              <w:t>e</w:t>
            </w:r>
            <w:r w:rsidRPr="00672E2B">
              <w:rPr>
                <w:rFonts w:ascii="Arial" w:eastAsia="Arial" w:hAnsi="Arial" w:cs="Arial"/>
                <w:b/>
                <w:bCs/>
                <w:lang w:val="it-IT"/>
              </w:rPr>
              <w:t>rno</w:t>
            </w:r>
          </w:p>
        </w:tc>
      </w:tr>
      <w:tr w:rsidR="00062069" w:rsidRPr="00672E2B" w14:paraId="3DA3CC33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F693" w14:textId="62DDD010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1188" w14:textId="31E96BEA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8E15" w14:textId="3659E66B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2A93F" w14:textId="5D0C27A6" w:rsidR="00062069" w:rsidRPr="00672E2B" w:rsidRDefault="00062069">
            <w:pPr>
              <w:rPr>
                <w:lang w:val="it-IT"/>
              </w:rPr>
            </w:pPr>
          </w:p>
        </w:tc>
      </w:tr>
      <w:tr w:rsidR="00062069" w:rsidRPr="00672E2B" w14:paraId="4529A3A7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9319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065E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0748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4BC5" w14:textId="77777777" w:rsidR="00062069" w:rsidRPr="00672E2B" w:rsidRDefault="00062069">
            <w:pPr>
              <w:rPr>
                <w:lang w:val="it-IT"/>
              </w:rPr>
            </w:pPr>
          </w:p>
        </w:tc>
      </w:tr>
      <w:tr w:rsidR="00062069" w:rsidRPr="00672E2B" w14:paraId="53DE46BC" w14:textId="77777777" w:rsidTr="00754CAC">
        <w:trPr>
          <w:trHeight w:hRule="exact" w:val="372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80466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DA8E1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81D4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55D6F" w14:textId="77777777" w:rsidR="00062069" w:rsidRPr="00672E2B" w:rsidRDefault="00062069">
            <w:pPr>
              <w:rPr>
                <w:lang w:val="it-IT"/>
              </w:rPr>
            </w:pPr>
          </w:p>
        </w:tc>
      </w:tr>
      <w:tr w:rsidR="00062069" w:rsidRPr="00672E2B" w14:paraId="59DC51EC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8B38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58C8E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F9AD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056BD" w14:textId="77777777" w:rsidR="00062069" w:rsidRPr="00672E2B" w:rsidRDefault="00062069">
            <w:pPr>
              <w:rPr>
                <w:lang w:val="it-IT"/>
              </w:rPr>
            </w:pPr>
          </w:p>
        </w:tc>
      </w:tr>
      <w:tr w:rsidR="00062069" w:rsidRPr="00672E2B" w14:paraId="7AE13E14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AC96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FF3C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88DAB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B00A" w14:textId="77777777" w:rsidR="00062069" w:rsidRPr="00672E2B" w:rsidRDefault="00062069">
            <w:pPr>
              <w:rPr>
                <w:lang w:val="it-IT"/>
              </w:rPr>
            </w:pPr>
          </w:p>
        </w:tc>
      </w:tr>
      <w:tr w:rsidR="00062069" w:rsidRPr="00672E2B" w14:paraId="4500BCA7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78C4A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DB2A5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53E3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DED2D" w14:textId="77777777" w:rsidR="00062069" w:rsidRPr="00672E2B" w:rsidRDefault="00062069">
            <w:pPr>
              <w:rPr>
                <w:lang w:val="it-IT"/>
              </w:rPr>
            </w:pPr>
          </w:p>
        </w:tc>
      </w:tr>
      <w:tr w:rsidR="00062069" w:rsidRPr="00672E2B" w14:paraId="24DD3B21" w14:textId="77777777" w:rsidTr="00754CAC">
        <w:trPr>
          <w:trHeight w:hRule="exact" w:val="37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1C53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64D6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208F" w14:textId="77777777" w:rsidR="00062069" w:rsidRPr="00672E2B" w:rsidRDefault="00062069">
            <w:pPr>
              <w:rPr>
                <w:lang w:val="it-IT"/>
              </w:rPr>
            </w:pP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FE57" w14:textId="77777777" w:rsidR="00062069" w:rsidRPr="00672E2B" w:rsidRDefault="00062069">
            <w:pPr>
              <w:rPr>
                <w:lang w:val="it-IT"/>
              </w:rPr>
            </w:pPr>
          </w:p>
        </w:tc>
      </w:tr>
    </w:tbl>
    <w:p w14:paraId="5920BF58" w14:textId="77777777" w:rsidR="00062069" w:rsidRPr="00672E2B" w:rsidRDefault="00062069">
      <w:pPr>
        <w:spacing w:before="18" w:after="0" w:line="200" w:lineRule="exact"/>
        <w:rPr>
          <w:sz w:val="20"/>
          <w:szCs w:val="20"/>
          <w:lang w:val="it-IT"/>
        </w:rPr>
      </w:pPr>
    </w:p>
    <w:p w14:paraId="58598070" w14:textId="77777777" w:rsidR="00062069" w:rsidRPr="00672E2B" w:rsidRDefault="00062069">
      <w:pPr>
        <w:spacing w:after="0"/>
        <w:rPr>
          <w:lang w:val="it-IT"/>
        </w:rPr>
        <w:sectPr w:rsidR="00062069" w:rsidRPr="00672E2B" w:rsidSect="00C807A6">
          <w:type w:val="continuous"/>
          <w:pgSz w:w="11920" w:h="16840"/>
          <w:pgMar w:top="1440" w:right="920" w:bottom="280" w:left="920" w:header="720" w:footer="720" w:gutter="0"/>
          <w:cols w:space="720"/>
        </w:sectPr>
      </w:pPr>
    </w:p>
    <w:p w14:paraId="7CA130FC" w14:textId="77777777" w:rsidR="00062069" w:rsidRPr="00672E2B" w:rsidRDefault="00754CAC">
      <w:pPr>
        <w:spacing w:before="32" w:after="0" w:line="240" w:lineRule="auto"/>
        <w:ind w:left="213" w:right="-20"/>
        <w:rPr>
          <w:rFonts w:ascii="Arial" w:eastAsia="Arial" w:hAnsi="Arial" w:cs="Arial"/>
          <w:lang w:val="it-IT"/>
        </w:rPr>
      </w:pPr>
      <w:r w:rsidRPr="00672E2B">
        <w:rPr>
          <w:rFonts w:ascii="Arial" w:eastAsia="Arial" w:hAnsi="Arial" w:cs="Arial"/>
          <w:spacing w:val="-1"/>
          <w:lang w:val="it-IT"/>
        </w:rPr>
        <w:t>S</w:t>
      </w:r>
      <w:r w:rsidRPr="00672E2B">
        <w:rPr>
          <w:rFonts w:ascii="Arial" w:eastAsia="Arial" w:hAnsi="Arial" w:cs="Arial"/>
          <w:lang w:val="it-IT"/>
        </w:rPr>
        <w:t xml:space="preserve">i </w:t>
      </w:r>
      <w:r w:rsidRPr="00672E2B">
        <w:rPr>
          <w:rFonts w:ascii="Arial" w:eastAsia="Arial" w:hAnsi="Arial" w:cs="Arial"/>
          <w:spacing w:val="-1"/>
          <w:lang w:val="it-IT"/>
        </w:rPr>
        <w:t>i</w:t>
      </w:r>
      <w:r w:rsidRPr="00672E2B">
        <w:rPr>
          <w:rFonts w:ascii="Arial" w:eastAsia="Arial" w:hAnsi="Arial" w:cs="Arial"/>
          <w:lang w:val="it-IT"/>
        </w:rPr>
        <w:t>nv</w:t>
      </w:r>
      <w:r w:rsidRPr="00672E2B">
        <w:rPr>
          <w:rFonts w:ascii="Arial" w:eastAsia="Arial" w:hAnsi="Arial" w:cs="Arial"/>
          <w:spacing w:val="-1"/>
          <w:lang w:val="it-IT"/>
        </w:rPr>
        <w:t>i</w:t>
      </w:r>
      <w:r w:rsidRPr="00672E2B">
        <w:rPr>
          <w:rFonts w:ascii="Arial" w:eastAsia="Arial" w:hAnsi="Arial" w:cs="Arial"/>
          <w:lang w:val="it-IT"/>
        </w:rPr>
        <w:t>a</w:t>
      </w:r>
      <w:r w:rsidRPr="00672E2B">
        <w:rPr>
          <w:rFonts w:ascii="Arial" w:eastAsia="Arial" w:hAnsi="Arial" w:cs="Arial"/>
          <w:spacing w:val="-1"/>
          <w:lang w:val="it-IT"/>
        </w:rPr>
        <w:t>n</w:t>
      </w:r>
      <w:r w:rsidRPr="00672E2B">
        <w:rPr>
          <w:rFonts w:ascii="Arial" w:eastAsia="Arial" w:hAnsi="Arial" w:cs="Arial"/>
          <w:lang w:val="it-IT"/>
        </w:rPr>
        <w:t>o co</w:t>
      </w:r>
      <w:r w:rsidRPr="00672E2B">
        <w:rPr>
          <w:rFonts w:ascii="Arial" w:eastAsia="Arial" w:hAnsi="Arial" w:cs="Arial"/>
          <w:spacing w:val="1"/>
          <w:lang w:val="it-IT"/>
        </w:rPr>
        <w:t>r</w:t>
      </w:r>
      <w:r w:rsidRPr="00672E2B">
        <w:rPr>
          <w:rFonts w:ascii="Arial" w:eastAsia="Arial" w:hAnsi="Arial" w:cs="Arial"/>
          <w:lang w:val="it-IT"/>
        </w:rPr>
        <w:t>d</w:t>
      </w:r>
      <w:r w:rsidRPr="00672E2B">
        <w:rPr>
          <w:rFonts w:ascii="Arial" w:eastAsia="Arial" w:hAnsi="Arial" w:cs="Arial"/>
          <w:spacing w:val="-1"/>
          <w:lang w:val="it-IT"/>
        </w:rPr>
        <w:t>i</w:t>
      </w:r>
      <w:r w:rsidRPr="00672E2B">
        <w:rPr>
          <w:rFonts w:ascii="Arial" w:eastAsia="Arial" w:hAnsi="Arial" w:cs="Arial"/>
          <w:lang w:val="it-IT"/>
        </w:rPr>
        <w:t>a</w:t>
      </w:r>
      <w:r w:rsidRPr="00672E2B">
        <w:rPr>
          <w:rFonts w:ascii="Arial" w:eastAsia="Arial" w:hAnsi="Arial" w:cs="Arial"/>
          <w:spacing w:val="-1"/>
          <w:lang w:val="it-IT"/>
        </w:rPr>
        <w:t>l</w:t>
      </w:r>
      <w:r w:rsidRPr="00672E2B">
        <w:rPr>
          <w:rFonts w:ascii="Arial" w:eastAsia="Arial" w:hAnsi="Arial" w:cs="Arial"/>
          <w:lang w:val="it-IT"/>
        </w:rPr>
        <w:t>i sa</w:t>
      </w:r>
      <w:r w:rsidRPr="00672E2B">
        <w:rPr>
          <w:rFonts w:ascii="Arial" w:eastAsia="Arial" w:hAnsi="Arial" w:cs="Arial"/>
          <w:spacing w:val="-1"/>
          <w:lang w:val="it-IT"/>
        </w:rPr>
        <w:t>l</w:t>
      </w:r>
      <w:r w:rsidRPr="00672E2B">
        <w:rPr>
          <w:rFonts w:ascii="Arial" w:eastAsia="Arial" w:hAnsi="Arial" w:cs="Arial"/>
          <w:lang w:val="it-IT"/>
        </w:rPr>
        <w:t>uti</w:t>
      </w:r>
    </w:p>
    <w:p w14:paraId="4EE12DC1" w14:textId="4AB8922D" w:rsidR="00062069" w:rsidRPr="00672E2B" w:rsidRDefault="00754CAC">
      <w:pPr>
        <w:spacing w:after="0" w:line="200" w:lineRule="exact"/>
        <w:rPr>
          <w:sz w:val="20"/>
          <w:szCs w:val="20"/>
          <w:lang w:val="it-IT"/>
        </w:rPr>
      </w:pPr>
      <w:r w:rsidRPr="00672E2B">
        <w:rPr>
          <w:lang w:val="it-IT"/>
        </w:rPr>
        <w:br w:type="column"/>
      </w:r>
    </w:p>
    <w:p w14:paraId="2FA528D8" w14:textId="77777777" w:rsidR="00062069" w:rsidRPr="00672E2B" w:rsidRDefault="00062069">
      <w:pPr>
        <w:spacing w:after="0" w:line="200" w:lineRule="exact"/>
        <w:rPr>
          <w:sz w:val="20"/>
          <w:szCs w:val="20"/>
          <w:lang w:val="it-IT"/>
        </w:rPr>
      </w:pPr>
    </w:p>
    <w:p w14:paraId="6E1CB73D" w14:textId="7283F0C4" w:rsidR="00062069" w:rsidRPr="00672E2B" w:rsidRDefault="00062069">
      <w:pPr>
        <w:spacing w:after="0" w:line="200" w:lineRule="exact"/>
        <w:rPr>
          <w:sz w:val="20"/>
          <w:szCs w:val="20"/>
          <w:lang w:val="it-IT"/>
        </w:rPr>
      </w:pPr>
    </w:p>
    <w:p w14:paraId="5EAE9805" w14:textId="0FC978B3" w:rsidR="00062069" w:rsidRPr="00672E2B" w:rsidRDefault="00062069">
      <w:pPr>
        <w:spacing w:after="0" w:line="200" w:lineRule="exact"/>
        <w:rPr>
          <w:sz w:val="20"/>
          <w:szCs w:val="20"/>
          <w:lang w:val="it-IT"/>
        </w:rPr>
      </w:pPr>
    </w:p>
    <w:p w14:paraId="6B0AD134" w14:textId="7F1A554E" w:rsidR="00062069" w:rsidRPr="00672E2B" w:rsidRDefault="00062069">
      <w:pPr>
        <w:spacing w:before="5" w:after="0" w:line="240" w:lineRule="exact"/>
        <w:rPr>
          <w:sz w:val="24"/>
          <w:szCs w:val="24"/>
          <w:lang w:val="it-IT"/>
        </w:rPr>
      </w:pPr>
    </w:p>
    <w:p w14:paraId="1908AC7B" w14:textId="0DB3B7AF" w:rsidR="00062069" w:rsidRPr="00672E2B" w:rsidRDefault="002C247A">
      <w:pPr>
        <w:spacing w:after="0" w:line="240" w:lineRule="auto"/>
        <w:ind w:right="-20"/>
        <w:rPr>
          <w:rFonts w:ascii="Arial" w:eastAsia="Arial" w:hAnsi="Arial" w:cs="Arial"/>
          <w:lang w:val="it-IT"/>
        </w:rPr>
      </w:pPr>
      <w:r w:rsidRPr="00672E2B">
        <w:rPr>
          <w:rFonts w:ascii="Arial" w:eastAsia="Arial" w:hAnsi="Arial" w:cs="Arial"/>
          <w:spacing w:val="-1"/>
          <w:lang w:val="it-IT"/>
        </w:rPr>
        <w:t>il</w:t>
      </w:r>
      <w:r w:rsidR="00754CAC" w:rsidRPr="00672E2B">
        <w:rPr>
          <w:rFonts w:ascii="Arial" w:eastAsia="Arial" w:hAnsi="Arial" w:cs="Arial"/>
          <w:lang w:val="it-IT"/>
        </w:rPr>
        <w:t xml:space="preserve"> d</w:t>
      </w:r>
      <w:r w:rsidR="00754CAC" w:rsidRPr="00672E2B">
        <w:rPr>
          <w:rFonts w:ascii="Arial" w:eastAsia="Arial" w:hAnsi="Arial" w:cs="Arial"/>
          <w:spacing w:val="-1"/>
          <w:lang w:val="it-IT"/>
        </w:rPr>
        <w:t>i</w:t>
      </w:r>
      <w:r w:rsidR="00754CAC" w:rsidRPr="00672E2B">
        <w:rPr>
          <w:rFonts w:ascii="Arial" w:eastAsia="Arial" w:hAnsi="Arial" w:cs="Arial"/>
          <w:spacing w:val="1"/>
          <w:lang w:val="it-IT"/>
        </w:rPr>
        <w:t>r</w:t>
      </w:r>
      <w:r w:rsidR="00754CAC" w:rsidRPr="00672E2B">
        <w:rPr>
          <w:rFonts w:ascii="Arial" w:eastAsia="Arial" w:hAnsi="Arial" w:cs="Arial"/>
          <w:spacing w:val="-1"/>
          <w:lang w:val="it-IT"/>
        </w:rPr>
        <w:t>i</w:t>
      </w:r>
      <w:r w:rsidR="00754CAC" w:rsidRPr="00672E2B">
        <w:rPr>
          <w:rFonts w:ascii="Arial" w:eastAsia="Arial" w:hAnsi="Arial" w:cs="Arial"/>
          <w:spacing w:val="2"/>
          <w:lang w:val="it-IT"/>
        </w:rPr>
        <w:t>g</w:t>
      </w:r>
      <w:r w:rsidR="00754CAC" w:rsidRPr="00672E2B">
        <w:rPr>
          <w:rFonts w:ascii="Arial" w:eastAsia="Arial" w:hAnsi="Arial" w:cs="Arial"/>
          <w:lang w:val="it-IT"/>
        </w:rPr>
        <w:t>e</w:t>
      </w:r>
      <w:r w:rsidR="00754CAC" w:rsidRPr="00672E2B">
        <w:rPr>
          <w:rFonts w:ascii="Arial" w:eastAsia="Arial" w:hAnsi="Arial" w:cs="Arial"/>
          <w:spacing w:val="-3"/>
          <w:lang w:val="it-IT"/>
        </w:rPr>
        <w:t>n</w:t>
      </w:r>
      <w:r w:rsidR="00754CAC" w:rsidRPr="00672E2B">
        <w:rPr>
          <w:rFonts w:ascii="Arial" w:eastAsia="Arial" w:hAnsi="Arial" w:cs="Arial"/>
          <w:spacing w:val="1"/>
          <w:lang w:val="it-IT"/>
        </w:rPr>
        <w:t>t</w:t>
      </w:r>
      <w:r w:rsidR="00754CAC" w:rsidRPr="00672E2B">
        <w:rPr>
          <w:rFonts w:ascii="Arial" w:eastAsia="Arial" w:hAnsi="Arial" w:cs="Arial"/>
          <w:lang w:val="it-IT"/>
        </w:rPr>
        <w:t>e sco</w:t>
      </w:r>
      <w:r w:rsidR="00754CAC" w:rsidRPr="00672E2B">
        <w:rPr>
          <w:rFonts w:ascii="Arial" w:eastAsia="Arial" w:hAnsi="Arial" w:cs="Arial"/>
          <w:spacing w:val="-1"/>
          <w:lang w:val="it-IT"/>
        </w:rPr>
        <w:t>l</w:t>
      </w:r>
      <w:r w:rsidR="00754CAC" w:rsidRPr="00672E2B">
        <w:rPr>
          <w:rFonts w:ascii="Arial" w:eastAsia="Arial" w:hAnsi="Arial" w:cs="Arial"/>
          <w:lang w:val="it-IT"/>
        </w:rPr>
        <w:t>a</w:t>
      </w:r>
      <w:r w:rsidR="00754CAC" w:rsidRPr="00672E2B">
        <w:rPr>
          <w:rFonts w:ascii="Arial" w:eastAsia="Arial" w:hAnsi="Arial" w:cs="Arial"/>
          <w:spacing w:val="-3"/>
          <w:lang w:val="it-IT"/>
        </w:rPr>
        <w:t>s</w:t>
      </w:r>
      <w:r w:rsidR="00754CAC" w:rsidRPr="00672E2B">
        <w:rPr>
          <w:rFonts w:ascii="Arial" w:eastAsia="Arial" w:hAnsi="Arial" w:cs="Arial"/>
          <w:spacing w:val="1"/>
          <w:lang w:val="it-IT"/>
        </w:rPr>
        <w:t>t</w:t>
      </w:r>
      <w:r w:rsidR="00754CAC" w:rsidRPr="00672E2B">
        <w:rPr>
          <w:rFonts w:ascii="Arial" w:eastAsia="Arial" w:hAnsi="Arial" w:cs="Arial"/>
          <w:spacing w:val="-1"/>
          <w:lang w:val="it-IT"/>
        </w:rPr>
        <w:t>i</w:t>
      </w:r>
      <w:r w:rsidR="00754CAC" w:rsidRPr="00672E2B">
        <w:rPr>
          <w:rFonts w:ascii="Arial" w:eastAsia="Arial" w:hAnsi="Arial" w:cs="Arial"/>
          <w:lang w:val="it-IT"/>
        </w:rPr>
        <w:t>c</w:t>
      </w:r>
      <w:r w:rsidRPr="00672E2B">
        <w:rPr>
          <w:rFonts w:ascii="Arial" w:eastAsia="Arial" w:hAnsi="Arial" w:cs="Arial"/>
          <w:lang w:val="it-IT"/>
        </w:rPr>
        <w:t>o</w:t>
      </w:r>
    </w:p>
    <w:p w14:paraId="7CCDB66F" w14:textId="602AC6B0" w:rsidR="00062069" w:rsidRPr="00672E2B" w:rsidRDefault="00E95649" w:rsidP="00E95649">
      <w:pPr>
        <w:spacing w:after="0" w:line="252" w:lineRule="exact"/>
        <w:ind w:right="-20"/>
        <w:rPr>
          <w:rFonts w:ascii="Arial" w:eastAsia="Arial" w:hAnsi="Arial" w:cs="Arial"/>
          <w:lang w:val="it-IT"/>
        </w:rPr>
      </w:pPr>
      <w:r w:rsidRPr="00672E2B">
        <w:rPr>
          <w:rFonts w:ascii="Arial" w:eastAsia="Arial" w:hAnsi="Arial" w:cs="Arial"/>
          <w:spacing w:val="-1"/>
          <w:lang w:val="it-IT"/>
        </w:rPr>
        <w:t>Prof.ssa Ing. Claudia Angelini</w:t>
      </w:r>
    </w:p>
    <w:sectPr w:rsidR="00062069" w:rsidRPr="00672E2B">
      <w:type w:val="continuous"/>
      <w:pgSz w:w="11920" w:h="16840"/>
      <w:pgMar w:top="1440" w:right="920" w:bottom="280" w:left="920" w:header="720" w:footer="720" w:gutter="0"/>
      <w:cols w:num="2" w:space="720" w:equalWidth="0">
        <w:col w:w="6350" w:space="236"/>
        <w:col w:w="349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B001" w14:textId="77777777" w:rsidR="00C807A6" w:rsidRDefault="00C807A6" w:rsidP="00EB0ECD">
      <w:pPr>
        <w:spacing w:after="0" w:line="240" w:lineRule="auto"/>
      </w:pPr>
      <w:r>
        <w:separator/>
      </w:r>
    </w:p>
  </w:endnote>
  <w:endnote w:type="continuationSeparator" w:id="0">
    <w:p w14:paraId="3F15757D" w14:textId="77777777" w:rsidR="00C807A6" w:rsidRDefault="00C807A6" w:rsidP="00EB0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0E54" w14:textId="77777777" w:rsidR="00C807A6" w:rsidRDefault="00C807A6" w:rsidP="00EB0ECD">
      <w:pPr>
        <w:spacing w:after="0" w:line="240" w:lineRule="auto"/>
      </w:pPr>
      <w:r>
        <w:separator/>
      </w:r>
    </w:p>
  </w:footnote>
  <w:footnote w:type="continuationSeparator" w:id="0">
    <w:p w14:paraId="095E8C52" w14:textId="77777777" w:rsidR="00C807A6" w:rsidRDefault="00C807A6" w:rsidP="00EB0E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69"/>
    <w:rsid w:val="00062069"/>
    <w:rsid w:val="002C247A"/>
    <w:rsid w:val="005745AC"/>
    <w:rsid w:val="00584241"/>
    <w:rsid w:val="00672E2B"/>
    <w:rsid w:val="00754CAC"/>
    <w:rsid w:val="00966345"/>
    <w:rsid w:val="00C807A6"/>
    <w:rsid w:val="00DE707D"/>
    <w:rsid w:val="00E22069"/>
    <w:rsid w:val="00E95649"/>
    <w:rsid w:val="00EB0ECD"/>
    <w:rsid w:val="00FA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53474"/>
  <w15:docId w15:val="{C0D91D66-5044-4C0D-BB37-6C110CBBD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0E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0ECD"/>
  </w:style>
  <w:style w:type="paragraph" w:styleId="Pidipagina">
    <w:name w:val="footer"/>
    <w:basedOn w:val="Normale"/>
    <w:link w:val="PidipaginaCarattere"/>
    <w:uiPriority w:val="99"/>
    <w:unhideWhenUsed/>
    <w:rsid w:val="00EB0E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0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mis022001@pec.istruzion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rmis022001@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vonneumann.gov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Office5713</cp:lastModifiedBy>
  <cp:revision>2</cp:revision>
  <cp:lastPrinted>2021-12-10T10:49:00Z</cp:lastPrinted>
  <dcterms:created xsi:type="dcterms:W3CDTF">2024-02-08T09:38:00Z</dcterms:created>
  <dcterms:modified xsi:type="dcterms:W3CDTF">2024-02-08T09:38:00Z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2019-11-01T00:00:00Z</vt:filetime>
  </property>
  <property fmtid="{D5CDD505-2E9C-101B-9397-08002B2CF9AE}" pid="3" name="LastSaved">
    <vt:filetime>2021-03-11T00:00:00Z</vt:filetime>
  </property>
</Properties>
</file>